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57" w:rsidRDefault="009F0257" w:rsidP="009F0257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396309" w:rsidRPr="003115EA" w:rsidRDefault="00396309" w:rsidP="00396309">
      <w:pPr>
        <w:rPr>
          <w:b/>
          <w:szCs w:val="28"/>
        </w:rPr>
      </w:pPr>
      <w:r w:rsidRPr="003115EA">
        <w:rPr>
          <w:b/>
          <w:szCs w:val="28"/>
        </w:rPr>
        <w:t>ГОРОДСКОЙ СОВЕТ</w:t>
      </w:r>
    </w:p>
    <w:p w:rsidR="00396309" w:rsidRPr="003115EA" w:rsidRDefault="00396309" w:rsidP="00396309">
      <w:pPr>
        <w:rPr>
          <w:b/>
          <w:szCs w:val="28"/>
        </w:rPr>
      </w:pPr>
      <w:r w:rsidRPr="003115EA">
        <w:rPr>
          <w:b/>
          <w:szCs w:val="28"/>
        </w:rPr>
        <w:t>МУНИЦИПАЛЬНОГО ОБРАЗОВАНИЯ «ГОРОД ВЫТЕГРА»</w:t>
      </w:r>
    </w:p>
    <w:tbl>
      <w:tblPr>
        <w:tblW w:w="9360" w:type="dxa"/>
        <w:tblInd w:w="108" w:type="dxa"/>
        <w:tblBorders>
          <w:top w:val="thinThickSmallGap" w:sz="12" w:space="0" w:color="auto"/>
        </w:tblBorders>
        <w:tblLook w:val="0000"/>
      </w:tblPr>
      <w:tblGrid>
        <w:gridCol w:w="9360"/>
      </w:tblGrid>
      <w:tr w:rsidR="00396309" w:rsidRPr="003115EA" w:rsidTr="009D53EB">
        <w:trPr>
          <w:trHeight w:val="100"/>
        </w:trPr>
        <w:tc>
          <w:tcPr>
            <w:tcW w:w="9360" w:type="dxa"/>
          </w:tcPr>
          <w:p w:rsidR="00396309" w:rsidRPr="003115EA" w:rsidRDefault="00396309" w:rsidP="009D53EB">
            <w:pPr>
              <w:rPr>
                <w:b/>
                <w:szCs w:val="28"/>
              </w:rPr>
            </w:pPr>
          </w:p>
        </w:tc>
      </w:tr>
    </w:tbl>
    <w:p w:rsidR="00396309" w:rsidRPr="003115EA" w:rsidRDefault="00396309" w:rsidP="00396309">
      <w:pPr>
        <w:rPr>
          <w:b/>
          <w:szCs w:val="28"/>
        </w:rPr>
      </w:pPr>
      <w:r w:rsidRPr="003115EA">
        <w:rPr>
          <w:b/>
          <w:szCs w:val="28"/>
        </w:rPr>
        <w:t>РЕШЕНИЕ</w:t>
      </w:r>
    </w:p>
    <w:p w:rsidR="00396309" w:rsidRPr="003115EA" w:rsidRDefault="00396309" w:rsidP="00396309">
      <w:pPr>
        <w:rPr>
          <w:b/>
          <w:szCs w:val="28"/>
        </w:rPr>
      </w:pPr>
    </w:p>
    <w:p w:rsidR="00396309" w:rsidRPr="003115EA" w:rsidRDefault="00396309" w:rsidP="00396309">
      <w:pPr>
        <w:pStyle w:val="a6"/>
        <w:rPr>
          <w:snapToGrid w:val="0"/>
          <w:szCs w:val="28"/>
        </w:rPr>
      </w:pPr>
      <w:r w:rsidRPr="003115EA">
        <w:rPr>
          <w:snapToGrid w:val="0"/>
          <w:szCs w:val="28"/>
        </w:rPr>
        <w:t xml:space="preserve">от </w:t>
      </w:r>
      <w:r w:rsidR="00A55669">
        <w:rPr>
          <w:snapToGrid w:val="0"/>
          <w:szCs w:val="28"/>
        </w:rPr>
        <w:t xml:space="preserve">   </w:t>
      </w:r>
      <w:r>
        <w:rPr>
          <w:snapToGrid w:val="0"/>
          <w:szCs w:val="28"/>
        </w:rPr>
        <w:t xml:space="preserve"> </w:t>
      </w:r>
      <w:r w:rsidR="00CD4E84">
        <w:rPr>
          <w:snapToGrid w:val="0"/>
          <w:szCs w:val="28"/>
        </w:rPr>
        <w:t xml:space="preserve">апреля </w:t>
      </w:r>
      <w:r>
        <w:rPr>
          <w:snapToGrid w:val="0"/>
          <w:szCs w:val="28"/>
        </w:rPr>
        <w:t xml:space="preserve"> </w:t>
      </w:r>
      <w:r w:rsidRPr="003115EA">
        <w:rPr>
          <w:snapToGrid w:val="0"/>
          <w:szCs w:val="28"/>
        </w:rPr>
        <w:t>20</w:t>
      </w:r>
      <w:r w:rsidR="00A55669">
        <w:rPr>
          <w:snapToGrid w:val="0"/>
          <w:szCs w:val="28"/>
        </w:rPr>
        <w:t xml:space="preserve">20 </w:t>
      </w:r>
      <w:r w:rsidRPr="003115EA">
        <w:rPr>
          <w:snapToGrid w:val="0"/>
          <w:szCs w:val="28"/>
        </w:rPr>
        <w:t xml:space="preserve"> года</w:t>
      </w:r>
      <w:r w:rsidR="00A55669">
        <w:rPr>
          <w:snapToGrid w:val="0"/>
          <w:szCs w:val="28"/>
        </w:rPr>
        <w:t xml:space="preserve">                  </w:t>
      </w:r>
      <w:r w:rsidRPr="003115EA">
        <w:rPr>
          <w:snapToGrid w:val="0"/>
          <w:szCs w:val="28"/>
        </w:rPr>
        <w:t xml:space="preserve"> №</w:t>
      </w:r>
      <w:r w:rsidR="00A55669">
        <w:rPr>
          <w:snapToGrid w:val="0"/>
          <w:szCs w:val="28"/>
        </w:rPr>
        <w:t xml:space="preserve"> </w:t>
      </w:r>
    </w:p>
    <w:p w:rsidR="00396309" w:rsidRPr="003115EA" w:rsidRDefault="00396309" w:rsidP="00396309">
      <w:pPr>
        <w:pStyle w:val="a6"/>
        <w:ind w:firstLine="709"/>
        <w:rPr>
          <w:snapToGrid w:val="0"/>
          <w:szCs w:val="28"/>
        </w:rPr>
      </w:pPr>
      <w:r w:rsidRPr="003115EA">
        <w:rPr>
          <w:snapToGrid w:val="0"/>
          <w:szCs w:val="28"/>
        </w:rPr>
        <w:t>г</w:t>
      </w:r>
      <w:proofErr w:type="gramStart"/>
      <w:r w:rsidRPr="003115EA">
        <w:rPr>
          <w:snapToGrid w:val="0"/>
          <w:szCs w:val="28"/>
        </w:rPr>
        <w:t>.В</w:t>
      </w:r>
      <w:proofErr w:type="gramEnd"/>
      <w:r w:rsidRPr="003115EA">
        <w:rPr>
          <w:snapToGrid w:val="0"/>
          <w:szCs w:val="28"/>
        </w:rPr>
        <w:t>ытегра</w:t>
      </w:r>
    </w:p>
    <w:p w:rsidR="000410E4" w:rsidRDefault="000410E4" w:rsidP="000410E4">
      <w:pPr>
        <w:jc w:val="left"/>
      </w:pPr>
    </w:p>
    <w:p w:rsidR="00F54646" w:rsidRPr="00396309" w:rsidRDefault="007E460D" w:rsidP="00F54646">
      <w:pPr>
        <w:jc w:val="left"/>
        <w:rPr>
          <w:b/>
        </w:rPr>
      </w:pPr>
      <w:r w:rsidRPr="00396309">
        <w:rPr>
          <w:b/>
        </w:rPr>
        <w:t xml:space="preserve">Об </w:t>
      </w:r>
      <w:r w:rsidR="00424567" w:rsidRPr="00396309">
        <w:rPr>
          <w:b/>
        </w:rPr>
        <w:t>установлении</w:t>
      </w:r>
    </w:p>
    <w:p w:rsidR="00F54646" w:rsidRPr="00396309" w:rsidRDefault="00F54646" w:rsidP="00F54646">
      <w:pPr>
        <w:jc w:val="left"/>
        <w:rPr>
          <w:b/>
        </w:rPr>
      </w:pPr>
      <w:r w:rsidRPr="00396309">
        <w:rPr>
          <w:b/>
        </w:rPr>
        <w:t>стоимости оказания услуг  населению и</w:t>
      </w:r>
    </w:p>
    <w:p w:rsidR="007E460D" w:rsidRPr="00396309" w:rsidRDefault="00396309" w:rsidP="00F54646">
      <w:pPr>
        <w:jc w:val="left"/>
        <w:rPr>
          <w:b/>
        </w:rPr>
      </w:pPr>
      <w:r>
        <w:rPr>
          <w:b/>
        </w:rPr>
        <w:t xml:space="preserve"> юридическим лицам г</w:t>
      </w:r>
      <w:proofErr w:type="gramStart"/>
      <w:r>
        <w:rPr>
          <w:b/>
        </w:rPr>
        <w:t>.В</w:t>
      </w:r>
      <w:proofErr w:type="gramEnd"/>
      <w:r>
        <w:rPr>
          <w:b/>
        </w:rPr>
        <w:t>ытегра</w:t>
      </w:r>
    </w:p>
    <w:p w:rsidR="007E460D" w:rsidRDefault="007E460D" w:rsidP="007E460D">
      <w:pPr>
        <w:jc w:val="left"/>
      </w:pPr>
    </w:p>
    <w:p w:rsidR="00F54646" w:rsidRDefault="00F54646" w:rsidP="009F0257">
      <w:pPr>
        <w:ind w:firstLine="426"/>
        <w:jc w:val="both"/>
      </w:pPr>
      <w:proofErr w:type="gramStart"/>
      <w:r>
        <w:t>Рассмотрев представление Главы муниципального образования «Город Вытегра</w:t>
      </w:r>
      <w:r w:rsidR="00616B8B">
        <w:t xml:space="preserve">», в соответствии с Федеральным Законом Российской Федерации от 06 октября 2003 года №131- ФЗ «Об общих принципах организации местного самоуправления в Российской Федерации» (с последующими изменениями) </w:t>
      </w:r>
      <w:r>
        <w:t xml:space="preserve">на основании пункта 1.7 части 1 статьи  23 Устава муниципального образования «Город Вытегра», </w:t>
      </w:r>
      <w:r w:rsidR="00616B8B">
        <w:t xml:space="preserve">решения Городского Совета муниципального образования «Город Вытегра»  №306 от 03 июня 2009 года, </w:t>
      </w:r>
      <w:r>
        <w:t xml:space="preserve"> Городской</w:t>
      </w:r>
      <w:proofErr w:type="gramEnd"/>
      <w:r>
        <w:t xml:space="preserve">  Совет муниципального образования «Город Вытегра» </w:t>
      </w:r>
      <w:r w:rsidRPr="00396309">
        <w:rPr>
          <w:b/>
        </w:rPr>
        <w:t>РЕШИЛ:</w:t>
      </w:r>
    </w:p>
    <w:p w:rsidR="00F54646" w:rsidRDefault="00F54646" w:rsidP="009F0257">
      <w:pPr>
        <w:ind w:firstLine="426"/>
        <w:jc w:val="both"/>
      </w:pPr>
    </w:p>
    <w:p w:rsidR="00424567" w:rsidRPr="00CD4E84" w:rsidRDefault="00E5248F" w:rsidP="009F0257">
      <w:pPr>
        <w:ind w:firstLine="426"/>
        <w:jc w:val="both"/>
      </w:pPr>
      <w:r w:rsidRPr="00CD4E84">
        <w:t>1.</w:t>
      </w:r>
      <w:r w:rsidR="00424567" w:rsidRPr="00CD4E84">
        <w:t>Установить</w:t>
      </w:r>
      <w:r w:rsidR="00F54646" w:rsidRPr="00CD4E84">
        <w:t xml:space="preserve"> стоимость оказания услуг  населению и юридическим лицам г</w:t>
      </w:r>
      <w:proofErr w:type="gramStart"/>
      <w:r w:rsidR="00F54646" w:rsidRPr="00CD4E84">
        <w:t>.В</w:t>
      </w:r>
      <w:proofErr w:type="gramEnd"/>
      <w:r w:rsidR="00F54646" w:rsidRPr="00CD4E84">
        <w:t>ытегра по МП  г.Вытегра «</w:t>
      </w:r>
      <w:proofErr w:type="spellStart"/>
      <w:r w:rsidR="009F0257" w:rsidRPr="00CD4E84">
        <w:t>Горводоканал</w:t>
      </w:r>
      <w:proofErr w:type="spellEnd"/>
      <w:r w:rsidR="00F54646" w:rsidRPr="00CD4E84">
        <w:t>»</w:t>
      </w:r>
      <w:r w:rsidRPr="00CD4E84">
        <w:t>:</w:t>
      </w:r>
      <w:r w:rsidR="009F0257" w:rsidRPr="00CD4E84">
        <w:tab/>
      </w:r>
    </w:p>
    <w:p w:rsidR="00F54646" w:rsidRPr="00CD4E84" w:rsidRDefault="00F54646" w:rsidP="009F0257">
      <w:pPr>
        <w:ind w:firstLine="426"/>
        <w:jc w:val="both"/>
      </w:pPr>
      <w:r w:rsidRPr="00CD4E84">
        <w:t xml:space="preserve"> - Стоимости услуг паспортиста по выдаче</w:t>
      </w:r>
      <w:r w:rsidR="00E5248F" w:rsidRPr="00CD4E84">
        <w:t xml:space="preserve"> юридическим лицам</w:t>
      </w:r>
      <w:r w:rsidR="008560C3" w:rsidRPr="00CD4E84">
        <w:t xml:space="preserve">  и индивидуальным предпринимателям</w:t>
      </w:r>
      <w:r w:rsidRPr="00CD4E84">
        <w:t>:</w:t>
      </w:r>
    </w:p>
    <w:p w:rsidR="00F54646" w:rsidRPr="00CD4E84" w:rsidRDefault="00F54646" w:rsidP="009F0257">
      <w:pPr>
        <w:ind w:firstLine="851"/>
        <w:jc w:val="both"/>
      </w:pPr>
      <w:r w:rsidRPr="00CD4E84">
        <w:t>- выписок из поквартирных карточек -  40 руб.  за 1 шт.</w:t>
      </w:r>
    </w:p>
    <w:p w:rsidR="00F54646" w:rsidRPr="00CD4E84" w:rsidRDefault="00F54646" w:rsidP="009F0257">
      <w:pPr>
        <w:ind w:firstLine="851"/>
        <w:jc w:val="both"/>
      </w:pPr>
      <w:r w:rsidRPr="00CD4E84">
        <w:t>- справок о составе семьи - 40 руб.  за 1 шт.</w:t>
      </w:r>
    </w:p>
    <w:p w:rsidR="00F54646" w:rsidRPr="00CD4E84" w:rsidRDefault="001F1451" w:rsidP="009F0257">
      <w:pPr>
        <w:ind w:firstLine="851"/>
        <w:jc w:val="both"/>
      </w:pPr>
      <w:r w:rsidRPr="00CD4E84">
        <w:t xml:space="preserve">- </w:t>
      </w:r>
      <w:r w:rsidR="00F54646" w:rsidRPr="00CD4E84">
        <w:t>выписок  из единой информационной системы - 40 руб.  за 1 строчку.</w:t>
      </w:r>
    </w:p>
    <w:p w:rsidR="00F54646" w:rsidRPr="00CD4E84" w:rsidRDefault="00F54646" w:rsidP="009F0257">
      <w:pPr>
        <w:ind w:firstLine="426"/>
        <w:jc w:val="both"/>
      </w:pPr>
      <w:r w:rsidRPr="00CD4E84">
        <w:t xml:space="preserve">- </w:t>
      </w:r>
      <w:r w:rsidR="00396309" w:rsidRPr="00CD4E84">
        <w:t>п</w:t>
      </w:r>
      <w:r w:rsidRPr="00CD4E84">
        <w:t>о приему ЖБО  -</w:t>
      </w:r>
      <w:r w:rsidR="00A55669" w:rsidRPr="00CD4E84">
        <w:t xml:space="preserve"> 42,97</w:t>
      </w:r>
      <w:r w:rsidRPr="00CD4E84">
        <w:t xml:space="preserve"> руб.</w:t>
      </w:r>
      <w:r w:rsidR="00E5248F" w:rsidRPr="00CD4E84">
        <w:t xml:space="preserve"> за 1м3</w:t>
      </w:r>
    </w:p>
    <w:p w:rsidR="00F54646" w:rsidRPr="00CD4E84" w:rsidRDefault="00F54646" w:rsidP="009F0257">
      <w:pPr>
        <w:ind w:firstLine="426"/>
        <w:jc w:val="both"/>
      </w:pPr>
      <w:r w:rsidRPr="00CD4E84">
        <w:t xml:space="preserve">- </w:t>
      </w:r>
      <w:r w:rsidR="00396309" w:rsidRPr="00CD4E84">
        <w:t>п</w:t>
      </w:r>
      <w:r w:rsidRPr="00CD4E84">
        <w:t xml:space="preserve">о вывозу жидких бытовых отходов – </w:t>
      </w:r>
      <w:r w:rsidR="003B6611" w:rsidRPr="00CD4E84">
        <w:t>175</w:t>
      </w:r>
      <w:r w:rsidR="00A55669" w:rsidRPr="00CD4E84">
        <w:t>,</w:t>
      </w:r>
      <w:r w:rsidR="003B6611" w:rsidRPr="00CD4E84">
        <w:t>00</w:t>
      </w:r>
      <w:r w:rsidR="00A55669" w:rsidRPr="00CD4E84">
        <w:t xml:space="preserve"> </w:t>
      </w:r>
      <w:r w:rsidRPr="00CD4E84">
        <w:t>руб.</w:t>
      </w:r>
      <w:r w:rsidR="00E5248F" w:rsidRPr="00CD4E84">
        <w:t xml:space="preserve"> за </w:t>
      </w:r>
      <w:r w:rsidR="001F1451" w:rsidRPr="00CD4E84">
        <w:t>1</w:t>
      </w:r>
      <w:r w:rsidR="00E5248F" w:rsidRPr="00CD4E84">
        <w:t>м3</w:t>
      </w:r>
    </w:p>
    <w:p w:rsidR="00F54646" w:rsidRPr="00CD4E84" w:rsidRDefault="00F54646" w:rsidP="009F0257">
      <w:pPr>
        <w:ind w:firstLine="426"/>
        <w:jc w:val="both"/>
      </w:pPr>
      <w:r w:rsidRPr="00CD4E84">
        <w:t xml:space="preserve">- </w:t>
      </w:r>
      <w:r w:rsidR="00396309" w:rsidRPr="00CD4E84">
        <w:t>п</w:t>
      </w:r>
      <w:r w:rsidRPr="00CD4E84">
        <w:t xml:space="preserve">о подвозу питьевой воды – </w:t>
      </w:r>
      <w:r w:rsidR="007E48CE" w:rsidRPr="00CD4E84">
        <w:t>2</w:t>
      </w:r>
      <w:r w:rsidR="003B6611" w:rsidRPr="00CD4E84">
        <w:t>80,00</w:t>
      </w:r>
      <w:r w:rsidR="00D04315" w:rsidRPr="00CD4E84">
        <w:t xml:space="preserve"> </w:t>
      </w:r>
      <w:r w:rsidRPr="00CD4E84">
        <w:t>руб.</w:t>
      </w:r>
      <w:r w:rsidR="00E5248F" w:rsidRPr="00CD4E84">
        <w:t xml:space="preserve"> за </w:t>
      </w:r>
      <w:r w:rsidR="001F1451" w:rsidRPr="00CD4E84">
        <w:t>1</w:t>
      </w:r>
      <w:r w:rsidRPr="00CD4E84">
        <w:t>м3</w:t>
      </w:r>
    </w:p>
    <w:p w:rsidR="00E5248F" w:rsidRPr="00CD4E84" w:rsidRDefault="00F54646" w:rsidP="009F0257">
      <w:pPr>
        <w:ind w:firstLine="426"/>
        <w:jc w:val="both"/>
      </w:pPr>
      <w:r w:rsidRPr="00CD4E84">
        <w:t xml:space="preserve">- </w:t>
      </w:r>
      <w:r w:rsidR="00396309" w:rsidRPr="00CD4E84">
        <w:t>у</w:t>
      </w:r>
      <w:r w:rsidRPr="00CD4E84">
        <w:t xml:space="preserve">слуги специализированной техники  (автомашина АСМ КО-510) для населения и предприятий </w:t>
      </w:r>
      <w:proofErr w:type="spellStart"/>
      <w:r w:rsidRPr="00CD4E84">
        <w:t>Вытегорского</w:t>
      </w:r>
      <w:proofErr w:type="spellEnd"/>
      <w:r w:rsidRPr="00CD4E84">
        <w:t xml:space="preserve"> района – </w:t>
      </w:r>
      <w:r w:rsidR="00CD4E84" w:rsidRPr="00CD4E84">
        <w:t xml:space="preserve">1977,66 </w:t>
      </w:r>
      <w:r w:rsidRPr="00CD4E84">
        <w:t xml:space="preserve"> руб.</w:t>
      </w:r>
      <w:r w:rsidR="000D604F" w:rsidRPr="00CD4E84">
        <w:t xml:space="preserve"> </w:t>
      </w:r>
      <w:r w:rsidRPr="00CD4E84">
        <w:t xml:space="preserve">за </w:t>
      </w:r>
      <w:r w:rsidR="001F1451" w:rsidRPr="00CD4E84">
        <w:t>1</w:t>
      </w:r>
      <w:r w:rsidRPr="00CD4E84">
        <w:t>час работы.</w:t>
      </w:r>
    </w:p>
    <w:p w:rsidR="00D04315" w:rsidRPr="00CD4E84" w:rsidRDefault="00D04315" w:rsidP="009F0257">
      <w:pPr>
        <w:ind w:firstLine="426"/>
        <w:jc w:val="both"/>
      </w:pPr>
      <w:r w:rsidRPr="00CD4E84">
        <w:t>-  опломбирование повторно прибора учета воды – 225 руб.</w:t>
      </w:r>
    </w:p>
    <w:p w:rsidR="00A329EE" w:rsidRPr="009F0257" w:rsidRDefault="00396309" w:rsidP="009F0257">
      <w:pPr>
        <w:tabs>
          <w:tab w:val="num" w:pos="567"/>
        </w:tabs>
        <w:ind w:right="-285" w:firstLine="426"/>
        <w:jc w:val="both"/>
        <w:rPr>
          <w:szCs w:val="28"/>
        </w:rPr>
      </w:pPr>
      <w:r w:rsidRPr="00CD4E84">
        <w:rPr>
          <w:szCs w:val="28"/>
        </w:rPr>
        <w:tab/>
      </w:r>
      <w:r w:rsidR="00E5248F" w:rsidRPr="00CD4E84">
        <w:rPr>
          <w:szCs w:val="28"/>
        </w:rPr>
        <w:t>Предприятие применяет упрощенную систему налогообложения и не</w:t>
      </w:r>
      <w:r w:rsidR="00E5248F" w:rsidRPr="009F0257">
        <w:rPr>
          <w:color w:val="0D0D0D"/>
          <w:szCs w:val="28"/>
        </w:rPr>
        <w:t xml:space="preserve"> является плательщиком налога  на</w:t>
      </w:r>
      <w:r w:rsidRPr="009F0257">
        <w:rPr>
          <w:color w:val="0D0D0D"/>
          <w:szCs w:val="28"/>
        </w:rPr>
        <w:t xml:space="preserve"> </w:t>
      </w:r>
      <w:r w:rsidR="00E5248F" w:rsidRPr="009F0257">
        <w:rPr>
          <w:szCs w:val="28"/>
        </w:rPr>
        <w:t>добавленную стоимость.</w:t>
      </w:r>
    </w:p>
    <w:p w:rsidR="00815955" w:rsidRPr="009F0257" w:rsidRDefault="00F32AAD" w:rsidP="009F0257">
      <w:pPr>
        <w:ind w:firstLine="426"/>
        <w:jc w:val="both"/>
      </w:pPr>
      <w:r w:rsidRPr="009F0257">
        <w:t xml:space="preserve">2. Настоящее решение </w:t>
      </w:r>
      <w:r w:rsidR="00815955" w:rsidRPr="009F0257">
        <w:t xml:space="preserve"> вступает в силу  с момента опубликования</w:t>
      </w:r>
      <w:r w:rsidR="00424567" w:rsidRPr="009F0257">
        <w:t>.</w:t>
      </w:r>
    </w:p>
    <w:p w:rsidR="00424567" w:rsidRDefault="00424567" w:rsidP="009F0257">
      <w:pPr>
        <w:ind w:firstLine="708"/>
        <w:jc w:val="both"/>
      </w:pPr>
    </w:p>
    <w:p w:rsidR="00815955" w:rsidRDefault="00815955" w:rsidP="009F0257">
      <w:pPr>
        <w:ind w:firstLine="708"/>
        <w:jc w:val="both"/>
      </w:pPr>
    </w:p>
    <w:p w:rsidR="009F0257" w:rsidRDefault="00815955" w:rsidP="00396309">
      <w:pPr>
        <w:jc w:val="both"/>
        <w:rPr>
          <w:b/>
        </w:rPr>
      </w:pPr>
      <w:r w:rsidRPr="00396309">
        <w:rPr>
          <w:b/>
        </w:rPr>
        <w:t>Глав</w:t>
      </w:r>
      <w:r w:rsidR="00670CB3" w:rsidRPr="00396309">
        <w:rPr>
          <w:b/>
        </w:rPr>
        <w:t xml:space="preserve">а </w:t>
      </w:r>
      <w:r w:rsidRPr="00396309">
        <w:rPr>
          <w:b/>
        </w:rPr>
        <w:t xml:space="preserve"> </w:t>
      </w:r>
    </w:p>
    <w:p w:rsidR="00815955" w:rsidRPr="00396309" w:rsidRDefault="00815955" w:rsidP="00396309">
      <w:pPr>
        <w:jc w:val="both"/>
        <w:rPr>
          <w:b/>
        </w:rPr>
      </w:pPr>
      <w:r w:rsidRPr="00396309">
        <w:rPr>
          <w:b/>
        </w:rPr>
        <w:t>муниципального образования</w:t>
      </w:r>
    </w:p>
    <w:p w:rsidR="00815955" w:rsidRPr="00396309" w:rsidRDefault="00815955" w:rsidP="00396309">
      <w:pPr>
        <w:jc w:val="both"/>
        <w:rPr>
          <w:b/>
        </w:rPr>
      </w:pPr>
      <w:r w:rsidRPr="00396309">
        <w:rPr>
          <w:b/>
        </w:rPr>
        <w:t xml:space="preserve">«Город Вытегра»                                                                       </w:t>
      </w:r>
      <w:r w:rsidR="00D04315">
        <w:rPr>
          <w:b/>
        </w:rPr>
        <w:t>А.В.Зимин</w:t>
      </w:r>
    </w:p>
    <w:sectPr w:rsidR="00815955" w:rsidRPr="00396309" w:rsidSect="000F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4EE"/>
    <w:multiLevelType w:val="hybridMultilevel"/>
    <w:tmpl w:val="25E0794E"/>
    <w:lvl w:ilvl="0" w:tplc="C46A87D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E4"/>
    <w:rsid w:val="000410E4"/>
    <w:rsid w:val="00046423"/>
    <w:rsid w:val="00051F5E"/>
    <w:rsid w:val="000D604F"/>
    <w:rsid w:val="000E1B75"/>
    <w:rsid w:val="000F657F"/>
    <w:rsid w:val="00107DC0"/>
    <w:rsid w:val="001D480A"/>
    <w:rsid w:val="001F1451"/>
    <w:rsid w:val="002045FB"/>
    <w:rsid w:val="00264147"/>
    <w:rsid w:val="00375E48"/>
    <w:rsid w:val="00396309"/>
    <w:rsid w:val="003B6611"/>
    <w:rsid w:val="003E4E19"/>
    <w:rsid w:val="00424567"/>
    <w:rsid w:val="00482924"/>
    <w:rsid w:val="004951F5"/>
    <w:rsid w:val="004A1880"/>
    <w:rsid w:val="00616B8B"/>
    <w:rsid w:val="00623701"/>
    <w:rsid w:val="00670CB3"/>
    <w:rsid w:val="007A689C"/>
    <w:rsid w:val="007D529E"/>
    <w:rsid w:val="007E460D"/>
    <w:rsid w:val="007E48CE"/>
    <w:rsid w:val="00815955"/>
    <w:rsid w:val="008560C3"/>
    <w:rsid w:val="008913E0"/>
    <w:rsid w:val="009F0257"/>
    <w:rsid w:val="00A11C16"/>
    <w:rsid w:val="00A329EE"/>
    <w:rsid w:val="00A55669"/>
    <w:rsid w:val="00B12E7A"/>
    <w:rsid w:val="00B52453"/>
    <w:rsid w:val="00B72426"/>
    <w:rsid w:val="00BE2256"/>
    <w:rsid w:val="00BE4927"/>
    <w:rsid w:val="00BF08B5"/>
    <w:rsid w:val="00CD4E84"/>
    <w:rsid w:val="00D04315"/>
    <w:rsid w:val="00DA6D33"/>
    <w:rsid w:val="00E5248F"/>
    <w:rsid w:val="00E76B50"/>
    <w:rsid w:val="00F32AAD"/>
    <w:rsid w:val="00F54646"/>
    <w:rsid w:val="00F62243"/>
    <w:rsid w:val="00FA0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8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8B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96309"/>
    <w:pPr>
      <w:widowControl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96309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Китесашвили</cp:lastModifiedBy>
  <cp:revision>27</cp:revision>
  <cp:lastPrinted>2020-04-15T07:33:00Z</cp:lastPrinted>
  <dcterms:created xsi:type="dcterms:W3CDTF">2015-01-19T11:49:00Z</dcterms:created>
  <dcterms:modified xsi:type="dcterms:W3CDTF">2020-04-15T07:33:00Z</dcterms:modified>
</cp:coreProperties>
</file>