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1D" w:rsidRDefault="00FE63A2" w:rsidP="00314EA8">
      <w:pPr>
        <w:jc w:val="both"/>
        <w:rPr>
          <w:b/>
          <w:bCs/>
          <w:sz w:val="28"/>
          <w:szCs w:val="28"/>
        </w:rPr>
      </w:pPr>
      <w:r w:rsidRPr="00314EA8">
        <w:rPr>
          <w:b/>
          <w:bCs/>
          <w:sz w:val="28"/>
          <w:szCs w:val="28"/>
        </w:rPr>
        <w:tab/>
      </w:r>
    </w:p>
    <w:p w:rsidR="005327A2" w:rsidRDefault="00B517A7" w:rsidP="009D531D">
      <w:pPr>
        <w:ind w:firstLine="708"/>
        <w:jc w:val="both"/>
        <w:rPr>
          <w:b/>
          <w:bCs/>
          <w:sz w:val="28"/>
          <w:szCs w:val="28"/>
        </w:rPr>
      </w:pPr>
      <w:r>
        <w:rPr>
          <w:b/>
          <w:bCs/>
          <w:sz w:val="28"/>
          <w:szCs w:val="28"/>
        </w:rPr>
        <w:t xml:space="preserve">Вытегорский районный суд признал виновным в незаконной рубке лесных насаждений в особо крупном размере, </w:t>
      </w:r>
      <w:r w:rsidR="005327A2">
        <w:rPr>
          <w:b/>
          <w:bCs/>
          <w:sz w:val="28"/>
          <w:szCs w:val="28"/>
        </w:rPr>
        <w:t>45</w:t>
      </w:r>
      <w:r w:rsidR="009D531D">
        <w:rPr>
          <w:b/>
          <w:bCs/>
          <w:sz w:val="28"/>
          <w:szCs w:val="28"/>
        </w:rPr>
        <w:t>-</w:t>
      </w:r>
      <w:r w:rsidR="00FE63A2">
        <w:rPr>
          <w:b/>
          <w:bCs/>
          <w:sz w:val="28"/>
          <w:szCs w:val="28"/>
        </w:rPr>
        <w:t xml:space="preserve">летнего </w:t>
      </w:r>
      <w:r w:rsidR="005327A2">
        <w:rPr>
          <w:b/>
          <w:bCs/>
          <w:sz w:val="28"/>
          <w:szCs w:val="28"/>
        </w:rPr>
        <w:t xml:space="preserve">жителя </w:t>
      </w:r>
      <w:proofErr w:type="gramStart"/>
      <w:r>
        <w:rPr>
          <w:b/>
          <w:bCs/>
          <w:sz w:val="28"/>
          <w:szCs w:val="28"/>
        </w:rPr>
        <w:t>г</w:t>
      </w:r>
      <w:proofErr w:type="gramEnd"/>
      <w:r>
        <w:rPr>
          <w:b/>
          <w:bCs/>
          <w:sz w:val="28"/>
          <w:szCs w:val="28"/>
        </w:rPr>
        <w:t>. Вытегра</w:t>
      </w:r>
    </w:p>
    <w:p w:rsidR="009D531D" w:rsidRDefault="009D531D" w:rsidP="00DB377E">
      <w:pPr>
        <w:ind w:firstLine="709"/>
        <w:jc w:val="both"/>
        <w:rPr>
          <w:sz w:val="28"/>
          <w:szCs w:val="28"/>
        </w:rPr>
      </w:pPr>
    </w:p>
    <w:p w:rsidR="00B517A7" w:rsidRDefault="00FE63A2" w:rsidP="00DB377E">
      <w:pPr>
        <w:ind w:firstLine="709"/>
        <w:jc w:val="both"/>
        <w:rPr>
          <w:sz w:val="28"/>
          <w:szCs w:val="28"/>
        </w:rPr>
      </w:pPr>
      <w:r w:rsidRPr="00C34176">
        <w:rPr>
          <w:sz w:val="28"/>
          <w:szCs w:val="28"/>
        </w:rPr>
        <w:t xml:space="preserve">Приговором </w:t>
      </w:r>
      <w:r>
        <w:rPr>
          <w:sz w:val="28"/>
          <w:szCs w:val="28"/>
        </w:rPr>
        <w:t>Вытегорского районного суда от</w:t>
      </w:r>
      <w:r w:rsidR="00B517A7">
        <w:rPr>
          <w:sz w:val="28"/>
          <w:szCs w:val="28"/>
        </w:rPr>
        <w:t xml:space="preserve"> </w:t>
      </w:r>
      <w:r w:rsidR="00C02EDF">
        <w:rPr>
          <w:sz w:val="28"/>
          <w:szCs w:val="28"/>
        </w:rPr>
        <w:t>03.02.2021</w:t>
      </w:r>
      <w:r w:rsidR="00B517A7">
        <w:rPr>
          <w:sz w:val="28"/>
          <w:szCs w:val="28"/>
        </w:rPr>
        <w:t xml:space="preserve">  житель </w:t>
      </w:r>
      <w:proofErr w:type="gramStart"/>
      <w:r w:rsidR="00B517A7">
        <w:rPr>
          <w:sz w:val="28"/>
          <w:szCs w:val="28"/>
        </w:rPr>
        <w:t>г</w:t>
      </w:r>
      <w:proofErr w:type="gramEnd"/>
      <w:r w:rsidR="00B517A7">
        <w:rPr>
          <w:sz w:val="28"/>
          <w:szCs w:val="28"/>
        </w:rPr>
        <w:t xml:space="preserve">. Вытегра Вологодской области, являющийся индивидуальным предпринимателем, осужден за незаконную рубку лесных насаждений объемом  94 </w:t>
      </w:r>
      <w:proofErr w:type="spellStart"/>
      <w:r w:rsidR="00B517A7">
        <w:rPr>
          <w:sz w:val="28"/>
          <w:szCs w:val="28"/>
        </w:rPr>
        <w:t>кубм.м</w:t>
      </w:r>
      <w:proofErr w:type="spellEnd"/>
      <w:r w:rsidR="00B517A7">
        <w:rPr>
          <w:sz w:val="28"/>
          <w:szCs w:val="28"/>
        </w:rPr>
        <w:t>. Незаконными действиями Департаменту лесного комплекса Вологодской области причинен материальный ущерб в размере  1 184 640 рублей, что я</w:t>
      </w:r>
      <w:r w:rsidR="00C02EDF">
        <w:rPr>
          <w:sz w:val="28"/>
          <w:szCs w:val="28"/>
        </w:rPr>
        <w:t>вляется особо крупным размером.</w:t>
      </w:r>
    </w:p>
    <w:p w:rsidR="000745A5" w:rsidRDefault="00FE63A2" w:rsidP="00DB377E">
      <w:pPr>
        <w:ind w:firstLine="709"/>
        <w:jc w:val="both"/>
        <w:rPr>
          <w:sz w:val="28"/>
          <w:szCs w:val="28"/>
        </w:rPr>
      </w:pPr>
      <w:proofErr w:type="gramStart"/>
      <w:r w:rsidRPr="00CE619C">
        <w:rPr>
          <w:sz w:val="28"/>
          <w:szCs w:val="28"/>
        </w:rPr>
        <w:t xml:space="preserve">В судебном заседании </w:t>
      </w:r>
      <w:r>
        <w:rPr>
          <w:sz w:val="28"/>
          <w:szCs w:val="28"/>
        </w:rPr>
        <w:t xml:space="preserve">подсудимый </w:t>
      </w:r>
      <w:r w:rsidRPr="00CE619C">
        <w:rPr>
          <w:sz w:val="28"/>
          <w:szCs w:val="28"/>
        </w:rPr>
        <w:t>свою вину</w:t>
      </w:r>
      <w:r w:rsidR="000745A5">
        <w:rPr>
          <w:sz w:val="28"/>
          <w:szCs w:val="28"/>
        </w:rPr>
        <w:t xml:space="preserve"> признал полностью, раскаялся в содеянном.</w:t>
      </w:r>
      <w:proofErr w:type="gramEnd"/>
      <w:r w:rsidR="000745A5">
        <w:rPr>
          <w:sz w:val="28"/>
          <w:szCs w:val="28"/>
        </w:rPr>
        <w:t xml:space="preserve"> </w:t>
      </w:r>
      <w:r w:rsidR="00B517A7">
        <w:rPr>
          <w:sz w:val="28"/>
          <w:szCs w:val="28"/>
        </w:rPr>
        <w:t>В ходе предварительного расследования  и</w:t>
      </w:r>
      <w:r w:rsidR="00C02EDF">
        <w:rPr>
          <w:sz w:val="28"/>
          <w:szCs w:val="28"/>
        </w:rPr>
        <w:t xml:space="preserve"> </w:t>
      </w:r>
      <w:r w:rsidR="00B517A7">
        <w:rPr>
          <w:sz w:val="28"/>
          <w:szCs w:val="28"/>
        </w:rPr>
        <w:t>в период рассмотрения дела судом  добровольно принял меры к погашению причиненного ущерба.</w:t>
      </w:r>
    </w:p>
    <w:p w:rsidR="00B517A7" w:rsidRDefault="00FE63A2" w:rsidP="00DB377E">
      <w:pPr>
        <w:ind w:firstLine="709"/>
        <w:jc w:val="both"/>
        <w:rPr>
          <w:sz w:val="28"/>
          <w:szCs w:val="28"/>
        </w:rPr>
      </w:pPr>
      <w:r w:rsidRPr="00026ED0">
        <w:rPr>
          <w:sz w:val="28"/>
          <w:szCs w:val="28"/>
        </w:rPr>
        <w:t>С учетом мне</w:t>
      </w:r>
      <w:r w:rsidR="009D531D">
        <w:rPr>
          <w:sz w:val="28"/>
          <w:szCs w:val="28"/>
        </w:rPr>
        <w:t xml:space="preserve">ния государственного обвинителя </w:t>
      </w:r>
      <w:r w:rsidR="00707303">
        <w:rPr>
          <w:sz w:val="28"/>
          <w:szCs w:val="28"/>
        </w:rPr>
        <w:t>суд</w:t>
      </w:r>
      <w:r w:rsidR="00B517A7">
        <w:rPr>
          <w:sz w:val="28"/>
          <w:szCs w:val="28"/>
        </w:rPr>
        <w:t xml:space="preserve"> признал гр. Д. виновным в совершении преступления, предусмотренного </w:t>
      </w:r>
      <w:proofErr w:type="gramStart"/>
      <w:r w:rsidR="00B517A7">
        <w:rPr>
          <w:sz w:val="28"/>
          <w:szCs w:val="28"/>
        </w:rPr>
        <w:t>ч</w:t>
      </w:r>
      <w:proofErr w:type="gramEnd"/>
      <w:r w:rsidR="00B517A7">
        <w:rPr>
          <w:sz w:val="28"/>
          <w:szCs w:val="28"/>
        </w:rPr>
        <w:t>. 3 ст. 260 УК РФ и назнач</w:t>
      </w:r>
      <w:r w:rsidR="00C02EDF">
        <w:rPr>
          <w:sz w:val="28"/>
          <w:szCs w:val="28"/>
        </w:rPr>
        <w:t>ил ему</w:t>
      </w:r>
      <w:r w:rsidR="00B517A7">
        <w:rPr>
          <w:sz w:val="28"/>
          <w:szCs w:val="28"/>
        </w:rPr>
        <w:t xml:space="preserve"> наказание в виде  2</w:t>
      </w:r>
      <w:r w:rsidR="00C02EDF">
        <w:rPr>
          <w:sz w:val="28"/>
          <w:szCs w:val="28"/>
        </w:rPr>
        <w:t xml:space="preserve"> </w:t>
      </w:r>
      <w:r w:rsidR="00B517A7">
        <w:rPr>
          <w:sz w:val="28"/>
          <w:szCs w:val="28"/>
        </w:rPr>
        <w:t>лет лишения свобод</w:t>
      </w:r>
      <w:r w:rsidR="00C02EDF">
        <w:rPr>
          <w:sz w:val="28"/>
          <w:szCs w:val="28"/>
        </w:rPr>
        <w:t>ы, с применением ст. 73 УК РФ с</w:t>
      </w:r>
      <w:r w:rsidR="00B517A7">
        <w:rPr>
          <w:sz w:val="28"/>
          <w:szCs w:val="28"/>
        </w:rPr>
        <w:t xml:space="preserve">удом установлен испытательный срок 2 года. </w:t>
      </w:r>
    </w:p>
    <w:p w:rsidR="00B517A7" w:rsidRDefault="00B517A7" w:rsidP="00DB377E">
      <w:pPr>
        <w:ind w:firstLine="709"/>
        <w:jc w:val="both"/>
        <w:rPr>
          <w:sz w:val="28"/>
          <w:szCs w:val="28"/>
        </w:rPr>
      </w:pPr>
      <w:r>
        <w:rPr>
          <w:sz w:val="28"/>
          <w:szCs w:val="28"/>
        </w:rPr>
        <w:t xml:space="preserve">Кроме того, суд удовлетворил гражданский иск заявленный </w:t>
      </w:r>
      <w:r w:rsidR="00C02EDF">
        <w:rPr>
          <w:sz w:val="28"/>
          <w:szCs w:val="28"/>
        </w:rPr>
        <w:t>потерпевшим и в</w:t>
      </w:r>
      <w:r>
        <w:rPr>
          <w:sz w:val="28"/>
          <w:szCs w:val="28"/>
        </w:rPr>
        <w:t>зыскал с подсудимого сумму материального ущерба в размере  1 154 640 рублей.</w:t>
      </w:r>
    </w:p>
    <w:p w:rsidR="00FE63A2" w:rsidRPr="000745A5" w:rsidRDefault="00FE63A2" w:rsidP="00DB377E">
      <w:pPr>
        <w:ind w:firstLine="709"/>
        <w:jc w:val="both"/>
        <w:rPr>
          <w:sz w:val="28"/>
          <w:szCs w:val="28"/>
        </w:rPr>
      </w:pPr>
      <w:r w:rsidRPr="000745A5">
        <w:rPr>
          <w:sz w:val="28"/>
          <w:szCs w:val="28"/>
        </w:rPr>
        <w:t>Приговор 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B517A7" w:rsidP="00FF0975">
      <w:pPr>
        <w:spacing w:line="240" w:lineRule="exact"/>
        <w:jc w:val="both"/>
        <w:rPr>
          <w:sz w:val="28"/>
          <w:szCs w:val="28"/>
        </w:rPr>
      </w:pPr>
      <w:r>
        <w:rPr>
          <w:sz w:val="28"/>
          <w:szCs w:val="28"/>
        </w:rPr>
        <w:t xml:space="preserve">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0745A5" w:rsidRDefault="00B517A7"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sidR="007C71AE">
        <w:rPr>
          <w:sz w:val="28"/>
          <w:szCs w:val="28"/>
        </w:rPr>
        <w:tab/>
      </w:r>
      <w:r>
        <w:rPr>
          <w:sz w:val="28"/>
          <w:szCs w:val="28"/>
        </w:rPr>
        <w:t xml:space="preserve">             Ю.В.</w:t>
      </w:r>
      <w:r w:rsidR="00C02EDF">
        <w:rPr>
          <w:sz w:val="28"/>
          <w:szCs w:val="28"/>
        </w:rPr>
        <w:t xml:space="preserve"> </w:t>
      </w:r>
      <w:proofErr w:type="spellStart"/>
      <w:r>
        <w:rPr>
          <w:sz w:val="28"/>
          <w:szCs w:val="28"/>
        </w:rPr>
        <w:t>Конаева</w:t>
      </w:r>
      <w:proofErr w:type="spellEnd"/>
      <w:r>
        <w:rPr>
          <w:sz w:val="28"/>
          <w:szCs w:val="28"/>
        </w:rPr>
        <w:t xml:space="preserve"> </w:t>
      </w:r>
      <w:r w:rsidR="007C71AE">
        <w:rPr>
          <w:sz w:val="28"/>
          <w:szCs w:val="28"/>
        </w:rPr>
        <w:tab/>
      </w:r>
    </w:p>
    <w:p w:rsidR="000745A5" w:rsidRDefault="000745A5" w:rsidP="001431F7">
      <w:pPr>
        <w:spacing w:line="240" w:lineRule="exact"/>
        <w:jc w:val="both"/>
        <w:rPr>
          <w:sz w:val="28"/>
          <w:szCs w:val="28"/>
        </w:rPr>
      </w:pPr>
    </w:p>
    <w:p w:rsidR="000745A5" w:rsidRDefault="000745A5" w:rsidP="001431F7">
      <w:pPr>
        <w:spacing w:line="240" w:lineRule="exact"/>
        <w:jc w:val="both"/>
        <w:rPr>
          <w:sz w:val="28"/>
          <w:szCs w:val="28"/>
        </w:rPr>
      </w:pPr>
    </w:p>
    <w:sectPr w:rsidR="000745A5"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3A" w:rsidRDefault="00B7783A">
      <w:r>
        <w:separator/>
      </w:r>
    </w:p>
  </w:endnote>
  <w:endnote w:type="continuationSeparator" w:id="0">
    <w:p w:rsidR="00B7783A" w:rsidRDefault="00B77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3A" w:rsidRDefault="00B7783A">
      <w:r>
        <w:separator/>
      </w:r>
    </w:p>
  </w:footnote>
  <w:footnote w:type="continuationSeparator" w:id="0">
    <w:p w:rsidR="00B7783A" w:rsidRDefault="00B77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A2" w:rsidRDefault="00C457BA"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0745A5">
      <w:rPr>
        <w:rStyle w:val="a7"/>
        <w:noProof/>
      </w:rPr>
      <w:t>2</w:t>
    </w:r>
    <w:r>
      <w:rPr>
        <w:rStyle w:val="a7"/>
      </w:rPr>
      <w:fldChar w:fldCharType="end"/>
    </w:r>
  </w:p>
  <w:p w:rsidR="00FE63A2" w:rsidRDefault="00FE63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45A5"/>
    <w:rsid w:val="0007632B"/>
    <w:rsid w:val="00081F30"/>
    <w:rsid w:val="0009309D"/>
    <w:rsid w:val="00095021"/>
    <w:rsid w:val="000A0A51"/>
    <w:rsid w:val="000A0C54"/>
    <w:rsid w:val="000A7B6D"/>
    <w:rsid w:val="000B2172"/>
    <w:rsid w:val="000B5DBE"/>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C365D"/>
    <w:rsid w:val="001C5826"/>
    <w:rsid w:val="001C6E6D"/>
    <w:rsid w:val="001D7199"/>
    <w:rsid w:val="001E591F"/>
    <w:rsid w:val="001F26CC"/>
    <w:rsid w:val="00203AB6"/>
    <w:rsid w:val="00203DD1"/>
    <w:rsid w:val="002074BA"/>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76AA3"/>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A15"/>
    <w:rsid w:val="00336B4F"/>
    <w:rsid w:val="003374CF"/>
    <w:rsid w:val="00343272"/>
    <w:rsid w:val="0034351B"/>
    <w:rsid w:val="003442D1"/>
    <w:rsid w:val="00345846"/>
    <w:rsid w:val="00350991"/>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45E9"/>
    <w:rsid w:val="0041089E"/>
    <w:rsid w:val="0041142F"/>
    <w:rsid w:val="00412964"/>
    <w:rsid w:val="00413532"/>
    <w:rsid w:val="00413C29"/>
    <w:rsid w:val="0041461A"/>
    <w:rsid w:val="00416282"/>
    <w:rsid w:val="004262CF"/>
    <w:rsid w:val="00437B95"/>
    <w:rsid w:val="00444307"/>
    <w:rsid w:val="004579FC"/>
    <w:rsid w:val="00475756"/>
    <w:rsid w:val="0048321C"/>
    <w:rsid w:val="0049583D"/>
    <w:rsid w:val="00495D1C"/>
    <w:rsid w:val="00497B59"/>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327A2"/>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53D5C"/>
    <w:rsid w:val="00767646"/>
    <w:rsid w:val="00770FF2"/>
    <w:rsid w:val="007714A8"/>
    <w:rsid w:val="0077639A"/>
    <w:rsid w:val="00776FCC"/>
    <w:rsid w:val="00792120"/>
    <w:rsid w:val="00794D84"/>
    <w:rsid w:val="0079738F"/>
    <w:rsid w:val="007A46D6"/>
    <w:rsid w:val="007A745D"/>
    <w:rsid w:val="007B11E2"/>
    <w:rsid w:val="007C71AE"/>
    <w:rsid w:val="007C72EF"/>
    <w:rsid w:val="00804630"/>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082B"/>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17A7"/>
    <w:rsid w:val="00B5286B"/>
    <w:rsid w:val="00B64FD5"/>
    <w:rsid w:val="00B65E86"/>
    <w:rsid w:val="00B73500"/>
    <w:rsid w:val="00B75BB4"/>
    <w:rsid w:val="00B7783A"/>
    <w:rsid w:val="00B8117F"/>
    <w:rsid w:val="00B8445B"/>
    <w:rsid w:val="00B946F9"/>
    <w:rsid w:val="00BB0B75"/>
    <w:rsid w:val="00BB1437"/>
    <w:rsid w:val="00BB48DB"/>
    <w:rsid w:val="00BC2700"/>
    <w:rsid w:val="00BC2B3A"/>
    <w:rsid w:val="00BC6BF5"/>
    <w:rsid w:val="00BE5F20"/>
    <w:rsid w:val="00C02EDF"/>
    <w:rsid w:val="00C1182B"/>
    <w:rsid w:val="00C13462"/>
    <w:rsid w:val="00C160D5"/>
    <w:rsid w:val="00C1625E"/>
    <w:rsid w:val="00C2175B"/>
    <w:rsid w:val="00C3033F"/>
    <w:rsid w:val="00C34176"/>
    <w:rsid w:val="00C423FD"/>
    <w:rsid w:val="00C455AE"/>
    <w:rsid w:val="00C457BA"/>
    <w:rsid w:val="00C50223"/>
    <w:rsid w:val="00C5751A"/>
    <w:rsid w:val="00C57F7F"/>
    <w:rsid w:val="00C80A36"/>
    <w:rsid w:val="00C82A4B"/>
    <w:rsid w:val="00C90835"/>
    <w:rsid w:val="00C91C59"/>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basedOn w:val="a0"/>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basedOn w:val="a0"/>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basedOn w:val="a0"/>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basedOn w:val="a0"/>
    <w:link w:val="ab"/>
    <w:uiPriority w:val="99"/>
    <w:semiHidden/>
    <w:locked/>
    <w:rsid w:val="00962AB7"/>
    <w:rPr>
      <w:sz w:val="24"/>
      <w:szCs w:val="24"/>
    </w:rPr>
  </w:style>
  <w:style w:type="table" w:styleId="ad">
    <w:name w:val="Table Grid"/>
    <w:basedOn w:val="a1"/>
    <w:uiPriority w:val="99"/>
    <w:rsid w:val="00B0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basedOn w:val="a0"/>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basedOn w:val="a0"/>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basedOn w:val="a0"/>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8303062</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User</cp:lastModifiedBy>
  <cp:revision>23</cp:revision>
  <cp:lastPrinted>2020-05-26T11:12:00Z</cp:lastPrinted>
  <dcterms:created xsi:type="dcterms:W3CDTF">2018-06-14T06:44:00Z</dcterms:created>
  <dcterms:modified xsi:type="dcterms:W3CDTF">2021-02-17T12:39:00Z</dcterms:modified>
</cp:coreProperties>
</file>