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7B0D91">
        <w:rPr>
          <w:b/>
          <w:szCs w:val="28"/>
        </w:rPr>
        <w:t>№ 43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7B0D91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</w:t>
      </w:r>
      <w:r w:rsidR="00AE576D">
        <w:rPr>
          <w:b/>
          <w:sz w:val="24"/>
          <w:szCs w:val="24"/>
        </w:rPr>
        <w:t xml:space="preserve">проведения аукциона по продаже </w:t>
      </w:r>
      <w:r w:rsidR="007B0D91">
        <w:rPr>
          <w:b/>
          <w:sz w:val="24"/>
          <w:szCs w:val="24"/>
        </w:rPr>
        <w:t xml:space="preserve">земельного </w:t>
      </w:r>
      <w:r w:rsidR="00CA763B" w:rsidRPr="004E57F0">
        <w:rPr>
          <w:b/>
          <w:sz w:val="24"/>
          <w:szCs w:val="24"/>
        </w:rPr>
        <w:t xml:space="preserve">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7B0D91">
        <w:rPr>
          <w:b/>
          <w:sz w:val="24"/>
          <w:szCs w:val="24"/>
        </w:rPr>
        <w:t>5006</w:t>
      </w:r>
      <w:r w:rsidR="002710D8" w:rsidRPr="004E57F0">
        <w:rPr>
          <w:b/>
          <w:sz w:val="24"/>
          <w:szCs w:val="24"/>
        </w:rPr>
        <w:t>:</w:t>
      </w:r>
      <w:r w:rsidR="007B0D91">
        <w:rPr>
          <w:b/>
          <w:sz w:val="24"/>
          <w:szCs w:val="24"/>
        </w:rPr>
        <w:t>146</w:t>
      </w:r>
      <w:r w:rsidRPr="004E57F0">
        <w:rPr>
          <w:b/>
          <w:sz w:val="24"/>
          <w:szCs w:val="24"/>
        </w:rPr>
        <w:t xml:space="preserve">, площадью </w:t>
      </w:r>
      <w:r w:rsidR="007B0D91">
        <w:rPr>
          <w:b/>
          <w:sz w:val="24"/>
          <w:szCs w:val="24"/>
        </w:rPr>
        <w:t xml:space="preserve">1934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7B0D91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7B0D91">
        <w:rPr>
          <w:b/>
          <w:sz w:val="24"/>
          <w:szCs w:val="24"/>
        </w:rPr>
        <w:t>индивидуальные жилые дома с участками</w:t>
      </w:r>
      <w:r w:rsidRPr="004E57F0">
        <w:rPr>
          <w:b/>
          <w:sz w:val="24"/>
          <w:szCs w:val="24"/>
        </w:rPr>
        <w:t>,   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7B0D91">
        <w:rPr>
          <w:b/>
          <w:sz w:val="24"/>
          <w:szCs w:val="24"/>
        </w:rPr>
        <w:t>, тракт Архангельский.</w:t>
      </w:r>
    </w:p>
    <w:p w:rsidR="007B0D91" w:rsidRPr="00CA1CC4" w:rsidRDefault="007B0D91" w:rsidP="005E7959">
      <w:pPr>
        <w:jc w:val="both"/>
        <w:rPr>
          <w:b/>
          <w:sz w:val="24"/>
          <w:szCs w:val="24"/>
        </w:rPr>
      </w:pP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995FCC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</w:t>
      </w:r>
      <w:r w:rsidRPr="00995FCC">
        <w:rPr>
          <w:sz w:val="24"/>
          <w:szCs w:val="24"/>
        </w:rPr>
        <w:t xml:space="preserve">19-18. </w:t>
      </w:r>
      <w:r w:rsidR="00511100" w:rsidRPr="00995FCC">
        <w:rPr>
          <w:b/>
          <w:sz w:val="24"/>
          <w:szCs w:val="24"/>
        </w:rPr>
        <w:t>Прием заявлени</w:t>
      </w:r>
      <w:r w:rsidR="00995FCC" w:rsidRPr="00995FCC">
        <w:rPr>
          <w:b/>
          <w:sz w:val="24"/>
          <w:szCs w:val="24"/>
        </w:rPr>
        <w:t>й с 01</w:t>
      </w:r>
      <w:r w:rsidR="009D172F" w:rsidRPr="00995FCC">
        <w:rPr>
          <w:b/>
          <w:sz w:val="24"/>
          <w:szCs w:val="24"/>
        </w:rPr>
        <w:t>.</w:t>
      </w:r>
      <w:r w:rsidR="00995FCC" w:rsidRPr="00995FCC">
        <w:rPr>
          <w:b/>
          <w:sz w:val="24"/>
          <w:szCs w:val="24"/>
        </w:rPr>
        <w:t>1</w:t>
      </w:r>
      <w:r w:rsidR="00F343E0" w:rsidRPr="00995FCC">
        <w:rPr>
          <w:b/>
          <w:sz w:val="24"/>
          <w:szCs w:val="24"/>
        </w:rPr>
        <w:t>0</w:t>
      </w:r>
      <w:r w:rsidR="009D172F" w:rsidRPr="00995FCC">
        <w:rPr>
          <w:b/>
          <w:sz w:val="24"/>
          <w:szCs w:val="24"/>
        </w:rPr>
        <w:t>.20</w:t>
      </w:r>
      <w:r w:rsidR="00F343E0" w:rsidRPr="00995FCC">
        <w:rPr>
          <w:b/>
          <w:sz w:val="24"/>
          <w:szCs w:val="24"/>
        </w:rPr>
        <w:t>20</w:t>
      </w:r>
      <w:r w:rsidR="009D172F" w:rsidRPr="00995FCC">
        <w:rPr>
          <w:b/>
          <w:sz w:val="24"/>
          <w:szCs w:val="24"/>
        </w:rPr>
        <w:t xml:space="preserve"> по </w:t>
      </w:r>
      <w:r w:rsidR="00995FCC" w:rsidRPr="00995FCC">
        <w:rPr>
          <w:b/>
          <w:sz w:val="24"/>
          <w:szCs w:val="24"/>
        </w:rPr>
        <w:t>31</w:t>
      </w:r>
      <w:r w:rsidR="009D172F" w:rsidRPr="00995FCC">
        <w:rPr>
          <w:b/>
          <w:sz w:val="24"/>
          <w:szCs w:val="24"/>
        </w:rPr>
        <w:t>.</w:t>
      </w:r>
      <w:r w:rsidR="00995FCC" w:rsidRPr="00995FCC">
        <w:rPr>
          <w:b/>
          <w:sz w:val="24"/>
          <w:szCs w:val="24"/>
        </w:rPr>
        <w:t>1</w:t>
      </w:r>
      <w:r w:rsidR="00F343E0" w:rsidRPr="00995FCC">
        <w:rPr>
          <w:b/>
          <w:sz w:val="24"/>
          <w:szCs w:val="24"/>
        </w:rPr>
        <w:t>0</w:t>
      </w:r>
      <w:r w:rsidR="009D172F" w:rsidRPr="00995FCC">
        <w:rPr>
          <w:b/>
          <w:sz w:val="24"/>
          <w:szCs w:val="24"/>
        </w:rPr>
        <w:t>.20</w:t>
      </w:r>
      <w:r w:rsidR="00F343E0" w:rsidRPr="00995FCC">
        <w:rPr>
          <w:b/>
          <w:sz w:val="24"/>
          <w:szCs w:val="24"/>
        </w:rPr>
        <w:t>20</w:t>
      </w:r>
      <w:r w:rsidR="009D172F" w:rsidRPr="00995FCC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995FCC">
        <w:rPr>
          <w:sz w:val="24"/>
          <w:szCs w:val="24"/>
        </w:rPr>
        <w:t xml:space="preserve">       </w:t>
      </w:r>
      <w:r w:rsidR="00D65711" w:rsidRPr="00995FCC">
        <w:rPr>
          <w:sz w:val="24"/>
          <w:szCs w:val="24"/>
        </w:rPr>
        <w:t>У</w:t>
      </w:r>
      <w:r w:rsidRPr="00995FCC">
        <w:rPr>
          <w:sz w:val="24"/>
          <w:szCs w:val="24"/>
        </w:rPr>
        <w:t xml:space="preserve">казанная информация опубликована </w:t>
      </w:r>
      <w:r w:rsidR="00E72F07" w:rsidRPr="00995FCC">
        <w:rPr>
          <w:sz w:val="24"/>
          <w:szCs w:val="24"/>
        </w:rPr>
        <w:t>на</w:t>
      </w:r>
      <w:r w:rsidR="00D50018" w:rsidRPr="00995FCC">
        <w:rPr>
          <w:sz w:val="24"/>
          <w:szCs w:val="24"/>
        </w:rPr>
        <w:t xml:space="preserve"> официальном сайте для проведения торгов</w:t>
      </w:r>
      <w:r w:rsidR="00D50018" w:rsidRPr="00511100">
        <w:rPr>
          <w:sz w:val="24"/>
          <w:szCs w:val="24"/>
        </w:rPr>
        <w:t xml:space="preserve">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35B1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0ABA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B0D91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72D0B"/>
    <w:rsid w:val="008A48F4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95FCC"/>
    <w:rsid w:val="009A1E82"/>
    <w:rsid w:val="009A5A3B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E576D"/>
    <w:rsid w:val="00AF5C50"/>
    <w:rsid w:val="00B0004A"/>
    <w:rsid w:val="00B5312C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1525</Characters>
  <Application>Microsoft Office Word</Application>
  <DocSecurity>0</DocSecurity>
  <Lines>12</Lines>
  <Paragraphs>3</Paragraphs>
  <ScaleCrop>false</ScaleCrop>
  <Company>DG Win&amp;Soft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40</cp:revision>
  <cp:lastPrinted>2016-10-28T08:41:00Z</cp:lastPrinted>
  <dcterms:created xsi:type="dcterms:W3CDTF">2019-02-21T07:53:00Z</dcterms:created>
  <dcterms:modified xsi:type="dcterms:W3CDTF">2020-09-29T10:42:00Z</dcterms:modified>
</cp:coreProperties>
</file>